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OCS Citizens Budget Oversight Committee</w:t>
        <w:br w:type="textWrapping"/>
        <w:t xml:space="preserve">May 20th, 2026 @ 3:00pm</w:t>
      </w:r>
      <w:r w:rsidDel="00000000" w:rsidR="00000000" w:rsidRPr="00000000">
        <w:rPr>
          <w:sz w:val="40"/>
          <w:szCs w:val="40"/>
          <w:rtl w:val="0"/>
        </w:rPr>
        <w:br w:type="textWrapping"/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Virtual Zoom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Attending: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Start Meeting:</w:t>
      </w:r>
    </w:p>
    <w:p w:rsidR="00000000" w:rsidDel="00000000" w:rsidP="00000000" w:rsidRDefault="00000000" w:rsidRPr="00000000" w14:paraId="00000005">
      <w:pPr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Approve Meeting minutes March 2026 - Posted online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Agenda: </w:t>
      </w:r>
    </w:p>
    <w:p w:rsidR="00000000" w:rsidDel="00000000" w:rsidP="00000000" w:rsidRDefault="00000000" w:rsidRPr="00000000" w14:paraId="00000007">
      <w:pPr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April Monthly Report: Financial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April 2026 - Reviewing P Card Transactions; 30% of transactions. Randomizer, down to 30% Transactions 3, and 7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Last Meeting for the School Year. </w:t>
      </w:r>
      <w:r w:rsidDel="00000000" w:rsidR="00000000" w:rsidRPr="00000000">
        <w:rPr>
          <w:rtl w:val="0"/>
        </w:rPr>
        <w:t xml:space="preserve">June 2026, July 2026, and Aug 2026 will be our summer recess, next session will be September 2026.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Suggestions or Questions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Adjourn Meeting: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5840" w:w="12240" w:orient="portrait"/>
      <w:pgMar w:bottom="144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8085"/>
        <w:tab w:val="left" w:leader="none" w:pos="9255"/>
        <w:tab w:val="right" w:leader="none" w:pos="1022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  <w:rtl w:val="0"/>
      </w:rPr>
      <w:t xml:space="preserve">Barley Mill Plaza</w:t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8085"/>
        <w:tab w:val="left" w:leader="none" w:pos="9255"/>
        <w:tab w:val="right" w:leader="none" w:pos="1022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  <w:rtl w:val="0"/>
      </w:rPr>
      <w:t xml:space="preserve">4319 Lancaster Pike | Wilmington, DE 19805</w:t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8085"/>
        <w:tab w:val="left" w:leader="none" w:pos="9255"/>
        <w:tab w:val="right" w:leader="none" w:pos="1022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  <w:rtl w:val="0"/>
      </w:rPr>
      <w:t xml:space="preserve">T: 302 516 8000 | F: 888 780 5962</w:t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8085"/>
        <w:tab w:val="left" w:leader="none" w:pos="9255"/>
        <w:tab w:val="right" w:leader="none" w:pos="1022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  <w:rtl w:val="0"/>
      </w:rPr>
      <w:t xml:space="preserve">www.odysseycharterschooldel.com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10080"/>
        <w:tab w:val="right" w:leader="none" w:pos="1022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</w:rPr>
      <w:pict>
        <v:shape id="WordPictureWatermark3" style="position:absolute;width:612.0pt;height:792.0pt;rotation:0;z-index:-503316481;mso-position-horizontal-relative:margin;mso-position-horizontal:absolute;margin-left:-54.0pt;mso-position-vertical-relative:margin;mso-position-vertical:absolute;margin-top:-73.87771653543307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-346068</wp:posOffset>
          </wp:positionH>
          <wp:positionV relativeFrom="paragraph">
            <wp:posOffset>-433063</wp:posOffset>
          </wp:positionV>
          <wp:extent cx="7089140" cy="1575435"/>
          <wp:effectExtent b="0" l="0" r="0" t="0"/>
          <wp:wrapSquare wrapText="bothSides" distB="0" distT="0" distL="114300" distR="11430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89140" cy="15754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59" w:lineRule="auto"/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Uy9CBnTaICHHhhbzg0QjLIKXfQ==">CgMxLjA4AHIhMXZ0LTJ5Q0MwbTBybnBORUpONWVwWExHZGtYRTJaNWxm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